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F" w:rsidRPr="008408D0" w:rsidRDefault="001C79A0" w:rsidP="004E44BF">
      <w:pPr>
        <w:pStyle w:val="a3"/>
        <w:jc w:val="center"/>
        <w:rPr>
          <w:color w:val="0070C0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51405" cy="3509645"/>
            <wp:effectExtent l="114300" t="57150" r="86995" b="128905"/>
            <wp:wrapSquare wrapText="bothSides"/>
            <wp:docPr id="2" name="Рисунок 2" descr="E:\фото детей\CAM0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етей\CAM004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509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E44BF" w:rsidRPr="008408D0">
        <w:rPr>
          <w:rStyle w:val="a4"/>
          <w:color w:val="0070C0"/>
          <w:sz w:val="40"/>
          <w:szCs w:val="40"/>
        </w:rPr>
        <w:t>Как привыкнуть к детскому саду</w:t>
      </w:r>
    </w:p>
    <w:p w:rsidR="004E44BF" w:rsidRPr="004E44BF" w:rsidRDefault="004E44BF" w:rsidP="001C79A0">
      <w:pPr>
        <w:pStyle w:val="a3"/>
        <w:jc w:val="center"/>
        <w:rPr>
          <w:b/>
          <w:color w:val="00B050"/>
          <w:sz w:val="28"/>
          <w:szCs w:val="28"/>
        </w:rPr>
      </w:pPr>
      <w:r>
        <w:rPr>
          <w:rStyle w:val="a5"/>
          <w:b/>
          <w:color w:val="00B050"/>
          <w:sz w:val="28"/>
          <w:szCs w:val="28"/>
          <w:u w:val="single"/>
        </w:rPr>
        <w:t xml:space="preserve">1) </w:t>
      </w:r>
      <w:r w:rsidRPr="004E44BF">
        <w:rPr>
          <w:rStyle w:val="a5"/>
          <w:b/>
          <w:color w:val="00B050"/>
          <w:sz w:val="28"/>
          <w:szCs w:val="28"/>
          <w:u w:val="single"/>
        </w:rPr>
        <w:t>Как должны себя вести родители, отдавая ребенка в детский сад.</w:t>
      </w:r>
    </w:p>
    <w:p w:rsidR="001C79A0" w:rsidRDefault="009107BA" w:rsidP="009107BA">
      <w:pPr>
        <w:pStyle w:val="a3"/>
        <w:ind w:left="285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423">
        <w:rPr>
          <w:sz w:val="28"/>
          <w:szCs w:val="28"/>
        </w:rPr>
        <w:t>Уважаемые родители,</w:t>
      </w:r>
      <w:r w:rsidR="001C79A0">
        <w:rPr>
          <w:sz w:val="28"/>
          <w:szCs w:val="28"/>
        </w:rPr>
        <w:t xml:space="preserve"> </w:t>
      </w:r>
      <w:r w:rsidR="00833423">
        <w:rPr>
          <w:sz w:val="28"/>
          <w:szCs w:val="28"/>
        </w:rPr>
        <w:t>о</w:t>
      </w:r>
      <w:r w:rsidR="004E44BF" w:rsidRPr="004E44BF">
        <w:rPr>
          <w:sz w:val="28"/>
          <w:szCs w:val="28"/>
        </w:rPr>
        <w:t xml:space="preserve">тдавая ребенка в детский сад, лучше всего заранее познакомиться с воспитателями и понять для себя – способны ли вы доверить сотрудникам детского сада своего ребенка. В первую очередь мама должна настроить себя - это самое главное, потому что адаптацию проходит не только ребенок, но и мама. Мама привыкла находиться постоянно с ребенком, а теперь у нее полностью изменяется день. </w:t>
      </w:r>
      <w:r>
        <w:rPr>
          <w:sz w:val="28"/>
          <w:szCs w:val="28"/>
        </w:rPr>
        <w:t xml:space="preserve">     </w:t>
      </w:r>
      <w:r w:rsidR="004E44BF" w:rsidRPr="004E44BF">
        <w:rPr>
          <w:sz w:val="28"/>
          <w:szCs w:val="28"/>
        </w:rPr>
        <w:t>С утра она приводит ребенка в детский сад и дальше, придя, домой она понимает, что «руки остались свободны», она начинает грустить, нервничать, и из-за этого часто начинает проявляться материнская ревность.</w:t>
      </w:r>
    </w:p>
    <w:p w:rsidR="004E44BF" w:rsidRPr="004E44BF" w:rsidRDefault="004E44BF" w:rsidP="009107BA">
      <w:pPr>
        <w:pStyle w:val="a3"/>
        <w:jc w:val="center"/>
        <w:rPr>
          <w:color w:val="00B050"/>
          <w:sz w:val="28"/>
          <w:szCs w:val="28"/>
        </w:rPr>
      </w:pPr>
      <w:r w:rsidRPr="004E44BF">
        <w:rPr>
          <w:sz w:val="28"/>
          <w:szCs w:val="28"/>
        </w:rPr>
        <w:t>Если родители не доверяют воспитателям, то в дальнейшем может получиться, что мама будет постоянно «искать» огрехи в работе коллектива детского сада. Поэтому надо четко решить: «Этим людям мы доверяем, и здесь нашему ребенку буде</w:t>
      </w:r>
      <w:r w:rsidR="00CF4F5F">
        <w:rPr>
          <w:sz w:val="28"/>
          <w:szCs w:val="28"/>
        </w:rPr>
        <w:t>т</w:t>
      </w:r>
      <w:r w:rsidRPr="004E44BF">
        <w:rPr>
          <w:sz w:val="28"/>
          <w:szCs w:val="28"/>
        </w:rPr>
        <w:t xml:space="preserve"> хорошо». В этом случае адаптация ребенка пройдет успешно. Если вы приняли решение ходить в детский сад, посещение должно быть регулярным, кроме, конечно же, тех дней, когда ребенок болеет.</w:t>
      </w:r>
    </w:p>
    <w:p w:rsidR="004E44BF" w:rsidRPr="004E44BF" w:rsidRDefault="004E44BF" w:rsidP="001C79A0">
      <w:pPr>
        <w:pStyle w:val="a3"/>
        <w:jc w:val="center"/>
        <w:rPr>
          <w:b/>
          <w:color w:val="FF0000"/>
          <w:sz w:val="28"/>
          <w:szCs w:val="28"/>
        </w:rPr>
      </w:pPr>
      <w:r w:rsidRPr="004E44BF">
        <w:rPr>
          <w:rStyle w:val="a5"/>
          <w:b/>
          <w:color w:val="FF0000"/>
          <w:sz w:val="28"/>
          <w:szCs w:val="28"/>
          <w:u w:val="single"/>
        </w:rPr>
        <w:t>2) Как не должны вести себя родители, отдавая ребенка в детский сад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Материнская ревность – проблема, с которой чаще всего сталкиваются воспитатели в детских садах в отношениях «воспитатели - родители». Проблема, которая непосредственно может сказаться на адаптационном периоде. Допустим, в случае, если ребенок быстро проходит адаптацию, данная проблема имеет выраженную форму. Например: мама приходит к тихому часу, а ребенку не хочется идти домой, и тогда мама начинает биться в истерике: «Ах, ты меня не любишь! Ты по мне не скучал!» и т.д. При этом мама может начать задавать ребенку провокационные вопросы, например, «кто тебя обижал в детском саду?»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 xml:space="preserve">Если вы задаете вопрос, то ребенок должен дать на него ответ. Ребенок начинает думать, что, возможно, в саду могут обижать, значит, в саду будут </w:t>
      </w:r>
      <w:r w:rsidRPr="004E44BF">
        <w:rPr>
          <w:sz w:val="28"/>
          <w:szCs w:val="28"/>
        </w:rPr>
        <w:lastRenderedPageBreak/>
        <w:t>обижать. И ребенок, даже если его никто не обижал, может сказать, что меня обижал тот и тот, потому что эту тему мама ему задала сама.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Правильные вопросы, которые стоит задавать ребенку в адаптацион</w:t>
      </w:r>
      <w:r w:rsidR="00CF4F5F">
        <w:rPr>
          <w:sz w:val="28"/>
          <w:szCs w:val="28"/>
        </w:rPr>
        <w:t xml:space="preserve">ный период, это «кто стал твоим другом?», «чем вы занимались?» </w:t>
      </w:r>
      <w:r w:rsidRPr="004E44BF">
        <w:rPr>
          <w:sz w:val="28"/>
          <w:szCs w:val="28"/>
        </w:rPr>
        <w:t>и т.п. Подобные вопросы будут побуждать ребенка к позитивным мыслям.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 xml:space="preserve">Лучше всего адаптируются и привыкают дети работающих мам, потому что мама вынуждена отдать ребенка в детский сад. Неработающая мама порой придумывает себе странности, которые отражаются </w:t>
      </w:r>
      <w:r w:rsidR="00492AC8">
        <w:rPr>
          <w:sz w:val="28"/>
          <w:szCs w:val="28"/>
        </w:rPr>
        <w:t>на адаптационном периоде ребенка</w:t>
      </w:r>
      <w:r w:rsidRPr="004E44BF">
        <w:rPr>
          <w:sz w:val="28"/>
          <w:szCs w:val="28"/>
        </w:rPr>
        <w:t>, и этап привыкания проходит  дольше и тяжелее.</w:t>
      </w:r>
    </w:p>
    <w:p w:rsidR="004E44BF" w:rsidRPr="004E44BF" w:rsidRDefault="004E44BF" w:rsidP="009107BA">
      <w:pPr>
        <w:pStyle w:val="a3"/>
        <w:jc w:val="center"/>
        <w:rPr>
          <w:color w:val="00B050"/>
          <w:sz w:val="28"/>
          <w:szCs w:val="28"/>
        </w:rPr>
      </w:pPr>
      <w:r>
        <w:rPr>
          <w:rStyle w:val="a5"/>
          <w:color w:val="00B050"/>
          <w:sz w:val="28"/>
          <w:szCs w:val="28"/>
          <w:u w:val="single"/>
        </w:rPr>
        <w:t xml:space="preserve">3) </w:t>
      </w:r>
      <w:r w:rsidRPr="004E44BF">
        <w:rPr>
          <w:rStyle w:val="a5"/>
          <w:color w:val="00B050"/>
          <w:sz w:val="28"/>
          <w:szCs w:val="28"/>
          <w:u w:val="single"/>
        </w:rPr>
        <w:t>Авторитет мамы и воспитателя</w:t>
      </w:r>
    </w:p>
    <w:p w:rsidR="009107BA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Еще одна из наиболее частых проблем встречающихся на этапе адаптации ребенка в детском саду, это восприятие ребенком авторитета мамы и воспитателя.</w:t>
      </w:r>
      <w:r>
        <w:rPr>
          <w:sz w:val="28"/>
          <w:szCs w:val="28"/>
        </w:rPr>
        <w:t xml:space="preserve"> </w:t>
      </w:r>
      <w:r w:rsidRPr="004E44BF">
        <w:rPr>
          <w:sz w:val="28"/>
          <w:szCs w:val="28"/>
        </w:rPr>
        <w:t>Приводя ребенка в детский сад, мама должна «убирать свой голос», так как в детском саду с ребенком разговаривает воспитатель. Например, ребенок заходит в группу здоровается, его принимает воспитатель: «Здравствуй Петенька, проходи…». Но тут мама говорит: «Помой ручки, причешись, потом ты пойдешь, покушаешь, а потом порисуешь». В то же время  воспитатель говорит ребенку – пойдем</w:t>
      </w:r>
      <w:r w:rsidR="009107BA">
        <w:rPr>
          <w:sz w:val="28"/>
          <w:szCs w:val="28"/>
        </w:rPr>
        <w:t xml:space="preserve"> поиграем.</w:t>
      </w:r>
    </w:p>
    <w:p w:rsid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Но у ребенка в голо</w:t>
      </w:r>
      <w:r w:rsidR="00492AC8">
        <w:rPr>
          <w:sz w:val="28"/>
          <w:szCs w:val="28"/>
        </w:rPr>
        <w:t>ве засела мысль: «Как играть</w:t>
      </w:r>
      <w:r w:rsidRPr="004E44BF">
        <w:rPr>
          <w:sz w:val="28"/>
          <w:szCs w:val="28"/>
        </w:rPr>
        <w:t>, если я еще не порисовал?!» Получается, что ребенок не воспринимает воспитателя, т.к. мама уже сказала, что делать и куда идти. В таком случае, ребенок никогда не привыкнет к воспитателю, он будет воспринимать только то, что сказала мама. В итоге ребенок начинает</w:t>
      </w:r>
      <w:r>
        <w:rPr>
          <w:sz w:val="28"/>
          <w:szCs w:val="28"/>
        </w:rPr>
        <w:t xml:space="preserve"> беспокоиться</w:t>
      </w:r>
      <w:r w:rsidRPr="004E44BF">
        <w:rPr>
          <w:sz w:val="28"/>
          <w:szCs w:val="28"/>
        </w:rPr>
        <w:t>, капризничать и разрываться между мамой и воспитателем. Поэтому, приходя в детский сад, мама становится «сторонним наблюдателем», передавая свое лидерство воспитателю.</w:t>
      </w:r>
    </w:p>
    <w:p w:rsidR="009107BA" w:rsidRPr="004E44BF" w:rsidRDefault="009107BA" w:rsidP="001C79A0">
      <w:pPr>
        <w:pStyle w:val="a3"/>
        <w:jc w:val="both"/>
        <w:rPr>
          <w:sz w:val="28"/>
          <w:szCs w:val="28"/>
        </w:rPr>
      </w:pP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Бывает, что мамы, не могут остановиться в контроле над ребенком, постоянно руководя им, а ребенку уже пора учиться самостоятельно принимать решения. И он не будет оглядываться назад – как на него посмотрела мама. Если же ребенок будет постоянно чувствовать контроль, он заработает себе кучу комплексов, которые в дальнейшем будут мешать ему во взрослой жизни.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Чтобы ваш ребенок быстрее привык к детскому саду, старайтесь прислушиваться и выполнять рекомендации, которые вам дают воспитатели. Решайте проблемы вместе, не надо додумывать что-то, лучше поговорить с воспитателем и вместе найти выход из той или иной ситуации.</w:t>
      </w:r>
    </w:p>
    <w:p w:rsidR="004E44BF" w:rsidRDefault="004E44BF" w:rsidP="009107BA">
      <w:pPr>
        <w:pStyle w:val="a3"/>
        <w:jc w:val="center"/>
        <w:rPr>
          <w:sz w:val="28"/>
          <w:szCs w:val="28"/>
        </w:rPr>
      </w:pPr>
      <w:r>
        <w:rPr>
          <w:rStyle w:val="a5"/>
          <w:b/>
          <w:color w:val="00B050"/>
          <w:sz w:val="28"/>
          <w:szCs w:val="28"/>
          <w:u w:val="single"/>
        </w:rPr>
        <w:lastRenderedPageBreak/>
        <w:t>4)</w:t>
      </w:r>
      <w:r w:rsidRPr="004E44BF">
        <w:rPr>
          <w:rStyle w:val="a5"/>
          <w:b/>
          <w:color w:val="00B050"/>
          <w:sz w:val="28"/>
          <w:szCs w:val="28"/>
          <w:u w:val="single"/>
        </w:rPr>
        <w:t>Как подготовить ребенка к режиму детского сада</w:t>
      </w:r>
    </w:p>
    <w:p w:rsidR="00483504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 xml:space="preserve">Ребенка необходимо готовить к детскому саду заранее. Изменить ему режим, примерно за месяц, потихонечку, «не ломая» ребенка» и свою жизнь», постепенно, по 15-20 минут подводить к режиму детского сада. </w:t>
      </w:r>
      <w:r w:rsidR="0048350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209550</wp:posOffset>
            </wp:positionV>
            <wp:extent cx="2592070" cy="1944370"/>
            <wp:effectExtent l="133350" t="57150" r="93980" b="151130"/>
            <wp:wrapSquare wrapText="bothSides"/>
            <wp:docPr id="4" name="Рисунок 4" descr="C:\Users\User\Desktop\все фото\день окр.среды\DSC0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е фото\день окр.среды\DSC018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76" cy="19489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E44BF" w:rsidRPr="004E44BF" w:rsidRDefault="00483504" w:rsidP="001C79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44BF" w:rsidRPr="004E44BF">
        <w:rPr>
          <w:sz w:val="28"/>
          <w:szCs w:val="28"/>
        </w:rPr>
        <w:t xml:space="preserve">Отдельное внимание уделите укладыванию спать. Не укладывайте ребенка спать с мамой, маме можно почитать сказку ребенку, побыть рядом, но стараться </w:t>
      </w:r>
      <w:r w:rsidR="00492AC8">
        <w:rPr>
          <w:sz w:val="28"/>
          <w:szCs w:val="28"/>
        </w:rPr>
        <w:t>не гладить его, не трогать, что</w:t>
      </w:r>
      <w:r w:rsidR="004E44BF" w:rsidRPr="004E44BF">
        <w:rPr>
          <w:sz w:val="28"/>
          <w:szCs w:val="28"/>
        </w:rPr>
        <w:t>бы ребенок засыпал самостоятельно. Возможно, будет лучше укладывать ребенка спать с мягкой игрушкой, которую в будущем, если ребенок плохо засыпает, можно будет взять с собой в детский сад, и попросить воспитателя, чтобы эта игрушка «сопровождала» ребенка в кроватке. Это очень хороший прием привыкания.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Также важно перед тем, как идти в детский сад, отучить ребенка от подгузников, сосок, кормления грудью и, по возможности, научить ребенка пользоваться ложкой и кружкой.</w:t>
      </w:r>
    </w:p>
    <w:p w:rsidR="004E44BF" w:rsidRPr="008408D0" w:rsidRDefault="008408D0" w:rsidP="009107BA">
      <w:pPr>
        <w:pStyle w:val="a3"/>
        <w:jc w:val="center"/>
        <w:rPr>
          <w:b/>
          <w:color w:val="00B050"/>
          <w:sz w:val="28"/>
          <w:szCs w:val="28"/>
        </w:rPr>
      </w:pPr>
      <w:r w:rsidRPr="008408D0">
        <w:rPr>
          <w:rStyle w:val="a5"/>
          <w:b/>
          <w:color w:val="00B050"/>
          <w:sz w:val="28"/>
          <w:szCs w:val="28"/>
          <w:u w:val="single"/>
        </w:rPr>
        <w:t xml:space="preserve">5) </w:t>
      </w:r>
      <w:r w:rsidR="004E44BF" w:rsidRPr="008408D0">
        <w:rPr>
          <w:rStyle w:val="a5"/>
          <w:b/>
          <w:color w:val="00B050"/>
          <w:sz w:val="28"/>
          <w:szCs w:val="28"/>
          <w:u w:val="single"/>
        </w:rPr>
        <w:t>Поведение ребенка в период привыкания к детскому саду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Все дети разные по своему типу и поведению. Есть дети флегматики, сангвиники, бывают шустрые и бойкие, а бывают тихие и спокойные. Если ребенок дома очень шустрый, а, приходя в детский сад, садится на стульчик и тихо наблюдает за всем тем, что происходит вокруг, если воспитатель его не привлекает к какому-либо виду деятельности, он может так просидеть целый день на стульчике. Это не говорит о том, что ребенка надо тормошить, не надо начинать беспокоиться. Ребенок в это время находится с воспитателем, он привыкает к ее голосу, к ее темпу речи, к ее действиям, привыкает к обстановке в группе, к игрушкам, к детям. То есть он за всем этим следит и все откладывается у него в голове, в его мыслях, и возможно, что в скором времени он проявит интерес сам, к какому-либо виду деятельности.</w:t>
      </w:r>
    </w:p>
    <w:p w:rsidR="008408D0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Ребенку постарше или, если ребенок уже разговаривает, важно заранее сказ</w:t>
      </w:r>
      <w:r w:rsidR="00492AC8">
        <w:rPr>
          <w:sz w:val="28"/>
          <w:szCs w:val="28"/>
        </w:rPr>
        <w:t>ать, как зовут воспитателя, что</w:t>
      </w:r>
      <w:r w:rsidRPr="004E44BF">
        <w:rPr>
          <w:sz w:val="28"/>
          <w:szCs w:val="28"/>
        </w:rPr>
        <w:t>бы он знал, как обращаться к воспитателю. Если ребенок знает, как подойти к людям, будучи коммуникабельным, он сможет заявить о своей проблеме и решить ее.</w:t>
      </w:r>
    </w:p>
    <w:p w:rsidR="00492AC8" w:rsidRDefault="00492AC8" w:rsidP="001C79A0">
      <w:pPr>
        <w:pStyle w:val="a3"/>
        <w:jc w:val="both"/>
        <w:rPr>
          <w:rStyle w:val="a5"/>
          <w:b/>
          <w:color w:val="00B050"/>
          <w:sz w:val="28"/>
          <w:szCs w:val="28"/>
          <w:u w:val="single"/>
        </w:rPr>
      </w:pPr>
    </w:p>
    <w:p w:rsidR="00492AC8" w:rsidRDefault="00492AC8" w:rsidP="009107BA">
      <w:pPr>
        <w:pStyle w:val="a3"/>
        <w:jc w:val="center"/>
        <w:rPr>
          <w:rStyle w:val="a5"/>
          <w:b/>
          <w:color w:val="00B050"/>
          <w:sz w:val="28"/>
          <w:szCs w:val="28"/>
          <w:u w:val="single"/>
        </w:rPr>
      </w:pPr>
      <w:bookmarkStart w:id="0" w:name="_GoBack"/>
      <w:bookmarkEnd w:id="0"/>
    </w:p>
    <w:p w:rsidR="00492AC8" w:rsidRDefault="008408D0" w:rsidP="009107BA">
      <w:pPr>
        <w:pStyle w:val="a3"/>
        <w:jc w:val="center"/>
        <w:rPr>
          <w:b/>
          <w:color w:val="00B050"/>
          <w:sz w:val="28"/>
          <w:szCs w:val="28"/>
        </w:rPr>
      </w:pPr>
      <w:r w:rsidRPr="008408D0">
        <w:rPr>
          <w:rStyle w:val="a5"/>
          <w:b/>
          <w:color w:val="00B050"/>
          <w:sz w:val="28"/>
          <w:szCs w:val="28"/>
          <w:u w:val="single"/>
        </w:rPr>
        <w:t xml:space="preserve">6) </w:t>
      </w:r>
      <w:r w:rsidR="004E44BF" w:rsidRPr="008408D0">
        <w:rPr>
          <w:rStyle w:val="a5"/>
          <w:b/>
          <w:color w:val="00B050"/>
          <w:sz w:val="28"/>
          <w:szCs w:val="28"/>
          <w:u w:val="single"/>
        </w:rPr>
        <w:t>Одежда в детский сад</w:t>
      </w:r>
    </w:p>
    <w:p w:rsidR="004E44BF" w:rsidRPr="00492AC8" w:rsidRDefault="004E44BF" w:rsidP="009107BA">
      <w:pPr>
        <w:pStyle w:val="a3"/>
        <w:ind w:firstLine="708"/>
        <w:jc w:val="both"/>
        <w:rPr>
          <w:b/>
          <w:color w:val="00B050"/>
          <w:sz w:val="28"/>
          <w:szCs w:val="28"/>
        </w:rPr>
      </w:pPr>
      <w:r w:rsidRPr="004E44BF">
        <w:rPr>
          <w:sz w:val="28"/>
          <w:szCs w:val="28"/>
        </w:rPr>
        <w:t>Прежде всего, пожелание</w:t>
      </w:r>
      <w:r w:rsidR="00D730C9">
        <w:rPr>
          <w:sz w:val="28"/>
          <w:szCs w:val="28"/>
        </w:rPr>
        <w:t xml:space="preserve"> для</w:t>
      </w:r>
      <w:r w:rsidRPr="004E44BF">
        <w:rPr>
          <w:sz w:val="28"/>
          <w:szCs w:val="28"/>
        </w:rPr>
        <w:t xml:space="preserve"> всех </w:t>
      </w:r>
      <w:r w:rsidR="00D730C9">
        <w:rPr>
          <w:sz w:val="28"/>
          <w:szCs w:val="28"/>
        </w:rPr>
        <w:t>родителей</w:t>
      </w:r>
      <w:r w:rsidR="00D730C9" w:rsidRPr="004E44BF">
        <w:rPr>
          <w:sz w:val="28"/>
          <w:szCs w:val="28"/>
        </w:rPr>
        <w:t>,</w:t>
      </w:r>
      <w:r w:rsidRPr="004E44BF">
        <w:rPr>
          <w:sz w:val="28"/>
          <w:szCs w:val="28"/>
        </w:rPr>
        <w:t xml:space="preserve">  –  какая бы ни была одежда, дорогая, дешевая, она должна быть чистой, проглаженной и аккуратно сложена в шкафчик.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Одежды должно быть столько, сколько необходимо вашему ребенку, если он писается или недавно отучился от памперсов. Если мама знает, что ребенок может описаться, то она должна</w:t>
      </w:r>
      <w:r w:rsidR="00D730C9">
        <w:rPr>
          <w:sz w:val="28"/>
          <w:szCs w:val="28"/>
        </w:rPr>
        <w:t xml:space="preserve"> положить одежды больше. Около </w:t>
      </w:r>
      <w:r w:rsidRPr="004E44BF">
        <w:rPr>
          <w:sz w:val="28"/>
          <w:szCs w:val="28"/>
        </w:rPr>
        <w:t>5 комплектов, если ребенок писается, если ребенок не писается этих комплектов должно быть 3-5. Почему у ребенка, который не писается, должно быть все же несколько комплектов? Потому что ребенок, начав ходить в детский сад, испытывает массу эмоций, переживаний, он может описаться. Не стоит из-за этого переживать и бояться. Все пройдет тогда, когда ребенок привыкнет к детскому саду.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В детском саду дети учатся кушать самостоятельно, и чаще всего при этом не используются нагрудники, тем самым ребенка приучают к самостоятельности и аккуратности. Это является еще одной причиной того, что есть грязная одежда в шкафчике вашего ребенка в конце дня. Чистой одеждой вы притягиваете других детей и воспитателя к вашему ребенку.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 xml:space="preserve">Одежда должна быть удобной, легко снимаемой, носки и колготки после стирки должны быть расправлены. Носочки с широкой удобной резинкой. Одежду для ребенка </w:t>
      </w:r>
      <w:r w:rsidR="009107BA">
        <w:rPr>
          <w:sz w:val="28"/>
          <w:szCs w:val="28"/>
        </w:rPr>
        <w:t>рекомендуется подбирать «дышащую</w:t>
      </w:r>
      <w:r w:rsidRPr="004E44BF">
        <w:rPr>
          <w:sz w:val="28"/>
          <w:szCs w:val="28"/>
        </w:rPr>
        <w:t>», избегать синтетики, особенно для деток, которые часто потеют и болеют. Если ребенок часто болеет, стоит под одежду надевать майку. Если же</w:t>
      </w:r>
      <w:r w:rsidR="009107BA">
        <w:rPr>
          <w:sz w:val="28"/>
          <w:szCs w:val="28"/>
        </w:rPr>
        <w:t xml:space="preserve"> </w:t>
      </w:r>
      <w:r w:rsidRPr="004E44BF">
        <w:rPr>
          <w:sz w:val="28"/>
          <w:szCs w:val="28"/>
        </w:rPr>
        <w:t>ребенок закаленный, то можно надеть одну футболку или платьице.</w:t>
      </w:r>
      <w:r w:rsidR="009107BA">
        <w:rPr>
          <w:sz w:val="28"/>
          <w:szCs w:val="28"/>
        </w:rPr>
        <w:t xml:space="preserve"> Так же должны быть запасные мае</w:t>
      </w:r>
      <w:r w:rsidRPr="004E44BF">
        <w:rPr>
          <w:sz w:val="28"/>
          <w:szCs w:val="28"/>
        </w:rPr>
        <w:t>чки, футболочки, которые можно будет переодеть после прогулки, физкультуры или после сна.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 xml:space="preserve">Когда ребенок еще только учится одеваться, лучше использовать </w:t>
      </w:r>
      <w:r w:rsidR="00D730C9">
        <w:rPr>
          <w:sz w:val="28"/>
          <w:szCs w:val="28"/>
        </w:rPr>
        <w:t>облегающие</w:t>
      </w:r>
      <w:r w:rsidRPr="004E44BF">
        <w:rPr>
          <w:sz w:val="28"/>
          <w:szCs w:val="28"/>
        </w:rPr>
        <w:t xml:space="preserve"> коф</w:t>
      </w:r>
      <w:r w:rsidR="00D730C9">
        <w:rPr>
          <w:sz w:val="28"/>
          <w:szCs w:val="28"/>
        </w:rPr>
        <w:t>ты с воротом, а не рубашки. По</w:t>
      </w:r>
      <w:r w:rsidRPr="004E44BF">
        <w:rPr>
          <w:sz w:val="28"/>
          <w:szCs w:val="28"/>
        </w:rPr>
        <w:t>началу</w:t>
      </w:r>
      <w:r w:rsidR="009107BA">
        <w:rPr>
          <w:sz w:val="28"/>
          <w:szCs w:val="28"/>
        </w:rPr>
        <w:t xml:space="preserve"> не надевайте на ребенка в детский сад</w:t>
      </w:r>
      <w:r w:rsidRPr="004E44BF">
        <w:rPr>
          <w:sz w:val="28"/>
          <w:szCs w:val="28"/>
        </w:rPr>
        <w:t xml:space="preserve"> рубашки (из-за большого количества пуговичек), а так же брючки с ремешками (лишний повод описаться, что может войти в привычку).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 xml:space="preserve">В зимнем комбинезоне ребенку должно быть удобно. Удобной должна быть и шапка, чтобы не надо было постоянно поправлять козырек и завязки. Прогулочная одежда обязательно </w:t>
      </w:r>
      <w:r w:rsidR="009107BA">
        <w:rPr>
          <w:sz w:val="28"/>
          <w:szCs w:val="28"/>
        </w:rPr>
        <w:t>соответствовать</w:t>
      </w:r>
      <w:r w:rsidRPr="004E44BF">
        <w:rPr>
          <w:sz w:val="28"/>
          <w:szCs w:val="28"/>
        </w:rPr>
        <w:t xml:space="preserve"> </w:t>
      </w:r>
      <w:r w:rsidR="00D730C9" w:rsidRPr="004E44BF">
        <w:rPr>
          <w:sz w:val="28"/>
          <w:szCs w:val="28"/>
        </w:rPr>
        <w:t>размеру,</w:t>
      </w:r>
      <w:r w:rsidRPr="004E44BF">
        <w:rPr>
          <w:sz w:val="28"/>
          <w:szCs w:val="28"/>
        </w:rPr>
        <w:t xml:space="preserve"> и быть удобной для надевания. Обувь – соответствует сезону. Хорошо, если обувь на «молнии» или на застежке</w:t>
      </w:r>
      <w:r w:rsidR="00D730C9">
        <w:rPr>
          <w:sz w:val="28"/>
          <w:szCs w:val="28"/>
        </w:rPr>
        <w:t xml:space="preserve"> </w:t>
      </w:r>
      <w:r w:rsidRPr="004E44BF">
        <w:rPr>
          <w:sz w:val="28"/>
          <w:szCs w:val="28"/>
        </w:rPr>
        <w:t>-</w:t>
      </w:r>
      <w:r w:rsidR="00D730C9">
        <w:rPr>
          <w:sz w:val="28"/>
          <w:szCs w:val="28"/>
        </w:rPr>
        <w:t xml:space="preserve"> </w:t>
      </w:r>
      <w:r w:rsidRPr="004E44BF">
        <w:rPr>
          <w:sz w:val="28"/>
          <w:szCs w:val="28"/>
        </w:rPr>
        <w:t>«липучке».</w:t>
      </w:r>
    </w:p>
    <w:p w:rsidR="004E44BF" w:rsidRP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lastRenderedPageBreak/>
        <w:t>В детсадовском шкафу необходим мешочек для грязного белья. Можно</w:t>
      </w:r>
      <w:r w:rsidR="009107BA">
        <w:rPr>
          <w:sz w:val="28"/>
          <w:szCs w:val="28"/>
        </w:rPr>
        <w:t xml:space="preserve"> приучить к ребенку к тому, что</w:t>
      </w:r>
      <w:r w:rsidRPr="004E44BF">
        <w:rPr>
          <w:sz w:val="28"/>
          <w:szCs w:val="28"/>
        </w:rPr>
        <w:t>бы у него был свой рюкзачок, куда вы складываете утром одежду в детский сад, а вечером в этот рюкзачок складывается его грязная одежда. И тогда ребенок быстро привыкнет к тому, что вечером из шкафчика надо унести грязную одежду.</w:t>
      </w:r>
    </w:p>
    <w:p w:rsidR="004E44BF" w:rsidRPr="004E44BF" w:rsidRDefault="009107BA" w:rsidP="009107B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шкафчике должны быть расческа</w:t>
      </w:r>
      <w:r w:rsidR="004E44BF" w:rsidRPr="004E44BF">
        <w:rPr>
          <w:sz w:val="28"/>
          <w:szCs w:val="28"/>
        </w:rPr>
        <w:t>, резинки. Особенно внимание к этим принадлежностям должны у</w:t>
      </w:r>
      <w:r>
        <w:rPr>
          <w:sz w:val="28"/>
          <w:szCs w:val="28"/>
        </w:rPr>
        <w:t>деля</w:t>
      </w:r>
      <w:r w:rsidR="004E44BF" w:rsidRPr="004E44BF">
        <w:rPr>
          <w:sz w:val="28"/>
          <w:szCs w:val="28"/>
        </w:rPr>
        <w:t>ть мамы девочек.</w:t>
      </w:r>
    </w:p>
    <w:p w:rsidR="004E44BF" w:rsidRDefault="004E44BF" w:rsidP="009107BA">
      <w:pPr>
        <w:pStyle w:val="a3"/>
        <w:ind w:firstLine="708"/>
        <w:jc w:val="both"/>
        <w:rPr>
          <w:sz w:val="28"/>
          <w:szCs w:val="28"/>
        </w:rPr>
      </w:pPr>
      <w:r w:rsidRPr="004E44BF">
        <w:rPr>
          <w:sz w:val="28"/>
          <w:szCs w:val="28"/>
        </w:rPr>
        <w:t>Именно тогда, когда ребенок до</w:t>
      </w:r>
      <w:r w:rsidR="009107BA">
        <w:rPr>
          <w:sz w:val="28"/>
          <w:szCs w:val="28"/>
        </w:rPr>
        <w:t>верился воспитателям  и начал</w:t>
      </w:r>
      <w:r w:rsidRPr="004E44BF">
        <w:rPr>
          <w:sz w:val="28"/>
          <w:szCs w:val="28"/>
        </w:rPr>
        <w:t xml:space="preserve"> к ним обращаться, когда ребенок целый день в детском саду, он перестал капризничать, стал хорошо кушать, когда он приходит домой и ведет себя адекватно, когда перестал болеть, нормализовался сон, можно считат</w:t>
      </w:r>
      <w:r w:rsidR="009107BA">
        <w:rPr>
          <w:sz w:val="28"/>
          <w:szCs w:val="28"/>
        </w:rPr>
        <w:t>ь, что адаптация прошла успешно</w:t>
      </w:r>
      <w:r w:rsidRPr="004E44BF">
        <w:rPr>
          <w:sz w:val="28"/>
          <w:szCs w:val="28"/>
        </w:rPr>
        <w:t>.</w:t>
      </w:r>
    </w:p>
    <w:p w:rsidR="009107BA" w:rsidRPr="00F40ABC" w:rsidRDefault="009107BA" w:rsidP="009107BA">
      <w:pPr>
        <w:pStyle w:val="a3"/>
        <w:ind w:firstLine="708"/>
        <w:jc w:val="center"/>
        <w:rPr>
          <w:b/>
          <w:sz w:val="28"/>
          <w:szCs w:val="28"/>
        </w:rPr>
      </w:pPr>
      <w:r w:rsidRPr="00F40ABC">
        <w:rPr>
          <w:b/>
          <w:sz w:val="28"/>
          <w:szCs w:val="28"/>
        </w:rPr>
        <w:t>Спасибо за внимание!</w:t>
      </w:r>
    </w:p>
    <w:p w:rsidR="008408D0" w:rsidRDefault="008408D0" w:rsidP="001C79A0">
      <w:pPr>
        <w:pStyle w:val="a3"/>
        <w:jc w:val="both"/>
        <w:rPr>
          <w:sz w:val="28"/>
          <w:szCs w:val="28"/>
        </w:rPr>
      </w:pPr>
    </w:p>
    <w:p w:rsidR="008B2053" w:rsidRDefault="00C74A1E" w:rsidP="001C79A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1195705" y="3528060"/>
            <wp:positionH relativeFrom="margin">
              <wp:align>left</wp:align>
            </wp:positionH>
            <wp:positionV relativeFrom="margin">
              <wp:align>top</wp:align>
            </wp:positionV>
            <wp:extent cx="2332355" cy="2493645"/>
            <wp:effectExtent l="133350" t="38100" r="48895" b="59055"/>
            <wp:wrapSquare wrapText="bothSides"/>
            <wp:docPr id="5" name="Рисунок 5" descr="C:\Users\User\Desktop\все фото\2013-01-11\ко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фото\2013-01-11\конс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493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B2053" w:rsidRDefault="008B2053" w:rsidP="001C79A0">
      <w:pPr>
        <w:pStyle w:val="a3"/>
        <w:jc w:val="both"/>
        <w:rPr>
          <w:sz w:val="28"/>
          <w:szCs w:val="28"/>
        </w:rPr>
      </w:pPr>
    </w:p>
    <w:p w:rsidR="008B2053" w:rsidRDefault="008B2053" w:rsidP="001C79A0">
      <w:pPr>
        <w:pStyle w:val="a3"/>
        <w:jc w:val="both"/>
        <w:rPr>
          <w:sz w:val="28"/>
          <w:szCs w:val="28"/>
        </w:rPr>
      </w:pPr>
    </w:p>
    <w:p w:rsidR="008B2053" w:rsidRPr="004E44BF" w:rsidRDefault="008B2053" w:rsidP="001C79A0">
      <w:pPr>
        <w:pStyle w:val="a3"/>
        <w:jc w:val="both"/>
        <w:rPr>
          <w:sz w:val="28"/>
          <w:szCs w:val="28"/>
        </w:rPr>
      </w:pPr>
    </w:p>
    <w:p w:rsidR="004E44BF" w:rsidRPr="004E44BF" w:rsidRDefault="004E44BF" w:rsidP="001C7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4BF" w:rsidRPr="004E44BF" w:rsidRDefault="004E44BF" w:rsidP="001C7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EF" w:rsidRPr="004E44BF" w:rsidRDefault="00F32DEF" w:rsidP="001C79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DEF" w:rsidRPr="004E44BF" w:rsidSect="0049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E92AE1"/>
    <w:rsid w:val="001C79A0"/>
    <w:rsid w:val="00483504"/>
    <w:rsid w:val="00492AC8"/>
    <w:rsid w:val="004954E2"/>
    <w:rsid w:val="004E44BF"/>
    <w:rsid w:val="00833423"/>
    <w:rsid w:val="008408D0"/>
    <w:rsid w:val="008521B6"/>
    <w:rsid w:val="008B2053"/>
    <w:rsid w:val="009107BA"/>
    <w:rsid w:val="00991817"/>
    <w:rsid w:val="00C74A1E"/>
    <w:rsid w:val="00CF4F5F"/>
    <w:rsid w:val="00D730C9"/>
    <w:rsid w:val="00E92AE1"/>
    <w:rsid w:val="00F32DEF"/>
    <w:rsid w:val="00F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4BF"/>
    <w:rPr>
      <w:b/>
      <w:bCs/>
    </w:rPr>
  </w:style>
  <w:style w:type="character" w:styleId="a5">
    <w:name w:val="Emphasis"/>
    <w:basedOn w:val="a0"/>
    <w:uiPriority w:val="20"/>
    <w:qFormat/>
    <w:rsid w:val="004E44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4BF"/>
    <w:rPr>
      <w:b/>
      <w:bCs/>
    </w:rPr>
  </w:style>
  <w:style w:type="character" w:styleId="a5">
    <w:name w:val="Emphasis"/>
    <w:basedOn w:val="a0"/>
    <w:uiPriority w:val="20"/>
    <w:qFormat/>
    <w:rsid w:val="004E44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dcterms:created xsi:type="dcterms:W3CDTF">2013-06-10T08:40:00Z</dcterms:created>
  <dcterms:modified xsi:type="dcterms:W3CDTF">2013-06-18T14:35:00Z</dcterms:modified>
</cp:coreProperties>
</file>